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F8" w:rsidRDefault="00817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6">
        <w:r>
          <w:rPr>
            <w:rFonts w:ascii="Verdana" w:eastAsia="Verdana" w:hAnsi="Verdana" w:cs="Verdana"/>
            <w:i/>
            <w:color w:val="1155CC"/>
            <w:sz w:val="16"/>
            <w:szCs w:val="16"/>
            <w:u w:val="single"/>
          </w:rPr>
          <w:t>mne@uc3m.es</w:t>
        </w:r>
      </w:hyperlink>
    </w:p>
    <w:p w:rsidR="002B1BF8" w:rsidRPr="00250B8F" w:rsidRDefault="00250B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Verdana" w:eastAsia="Verdana" w:hAnsi="Verdana" w:cs="Verdana"/>
          <w:b/>
          <w:i/>
          <w:sz w:val="32"/>
          <w:szCs w:val="32"/>
        </w:rPr>
      </w:pPr>
      <w:r>
        <w:rPr>
          <w:rFonts w:ascii="Verdana" w:eastAsia="Verdana" w:hAnsi="Verdana" w:cs="Verdana"/>
          <w:b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4036060</wp:posOffset>
            </wp:positionH>
            <wp:positionV relativeFrom="paragraph">
              <wp:posOffset>8890</wp:posOffset>
            </wp:positionV>
            <wp:extent cx="2296800" cy="939600"/>
            <wp:effectExtent l="0" t="0" r="8255" b="0"/>
            <wp:wrapSquare wrapText="bothSides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93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BF8" w:rsidRPr="00250B8F" w:rsidRDefault="00250B8F" w:rsidP="00250B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Verdana" w:eastAsia="Verdana" w:hAnsi="Verdana" w:cs="Verdana"/>
          <w:b/>
          <w:color w:val="000000"/>
          <w:sz w:val="32"/>
          <w:szCs w:val="32"/>
        </w:rPr>
      </w:pPr>
      <w:r w:rsidRPr="00250B8F">
        <w:rPr>
          <w:rFonts w:ascii="Verdana" w:eastAsia="Verdana" w:hAnsi="Verdana" w:cs="Verdana"/>
          <w:b/>
          <w:color w:val="000000"/>
          <w:sz w:val="32"/>
          <w:szCs w:val="32"/>
        </w:rPr>
        <w:t>UNIVERSIDAD EAFIT</w:t>
      </w:r>
    </w:p>
    <w:p w:rsidR="002B1BF8" w:rsidRPr="00250B8F" w:rsidRDefault="00250B8F" w:rsidP="00250B8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  <w:b/>
          <w:i/>
          <w:color w:val="000000"/>
          <w:szCs w:val="32"/>
        </w:rPr>
      </w:pPr>
      <w:r w:rsidRPr="00250B8F">
        <w:rPr>
          <w:rFonts w:ascii="Verdana" w:eastAsia="Verdana" w:hAnsi="Verdana" w:cs="Verdana"/>
          <w:b/>
          <w:i/>
          <w:color w:val="000000"/>
          <w:szCs w:val="32"/>
        </w:rPr>
        <w:t>Medellín, Colombia</w:t>
      </w:r>
    </w:p>
    <w:p w:rsidR="002B1BF8" w:rsidRDefault="002B1BF8">
      <w:pPr>
        <w:ind w:left="0" w:hanging="2"/>
      </w:pPr>
    </w:p>
    <w:p w:rsidR="00250B8F" w:rsidRDefault="00817E85" w:rsidP="00250B8F">
      <w:pPr>
        <w:ind w:left="0" w:hanging="2"/>
        <w:jc w:val="right"/>
      </w:pPr>
      <w:r>
        <w:t xml:space="preserve">                                                                                   </w:t>
      </w:r>
    </w:p>
    <w:p w:rsidR="00250B8F" w:rsidRDefault="00250B8F" w:rsidP="00250B8F">
      <w:pPr>
        <w:ind w:left="0" w:hanging="2"/>
        <w:jc w:val="right"/>
      </w:pPr>
    </w:p>
    <w:p w:rsidR="002B1BF8" w:rsidRPr="00250B8F" w:rsidRDefault="00817E85" w:rsidP="00250B8F">
      <w:pPr>
        <w:ind w:left="0" w:hanging="2"/>
        <w:jc w:val="right"/>
        <w:rPr>
          <w:rFonts w:ascii="Verdana" w:hAnsi="Verdana"/>
          <w:i/>
        </w:rPr>
      </w:pPr>
      <w:r>
        <w:t xml:space="preserve">  </w:t>
      </w:r>
      <w:r w:rsidR="00250B8F">
        <w:t xml:space="preserve">  </w:t>
      </w:r>
      <w:r w:rsidRPr="00250B8F">
        <w:rPr>
          <w:rFonts w:ascii="Verdana" w:hAnsi="Verdana"/>
          <w:i/>
          <w:sz w:val="18"/>
        </w:rPr>
        <w:t xml:space="preserve">Última actualización: </w:t>
      </w:r>
      <w:r w:rsidR="004A1B3C">
        <w:rPr>
          <w:rFonts w:ascii="Verdana" w:hAnsi="Verdana"/>
          <w:i/>
          <w:sz w:val="18"/>
        </w:rPr>
        <w:t>abril 2023</w:t>
      </w:r>
      <w:bookmarkStart w:id="0" w:name="_GoBack"/>
      <w:bookmarkEnd w:id="0"/>
    </w:p>
    <w:p w:rsidR="002B1BF8" w:rsidRDefault="002B1BF8">
      <w:pPr>
        <w:rPr>
          <w:sz w:val="10"/>
          <w:szCs w:val="10"/>
        </w:rPr>
      </w:pPr>
    </w:p>
    <w:tbl>
      <w:tblPr>
        <w:tblStyle w:val="a"/>
        <w:tblW w:w="1018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687"/>
      </w:tblGrid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RESUMEN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 w:rsidP="00272B4E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Escuela de Administración, Finanzas e Instituto Tecnológico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es una universidad privada fundada en el año 1960. Actualmente cuenta con cuatro sedes (en Medellín, Bogotá, Pereira y </w:t>
            </w:r>
            <w:r w:rsidR="00562916">
              <w:rPr>
                <w:rFonts w:ascii="Verdana" w:eastAsia="Verdana" w:hAnsi="Verdana" w:cs="Verdana"/>
                <w:sz w:val="20"/>
                <w:szCs w:val="20"/>
              </w:rPr>
              <w:t>Rionegro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 y unos 13.000 estudiantes</w:t>
            </w:r>
            <w:r w:rsidR="00562916">
              <w:rPr>
                <w:rFonts w:ascii="Verdana" w:eastAsia="Verdana" w:hAnsi="Verdana" w:cs="Verdana"/>
                <w:sz w:val="20"/>
                <w:szCs w:val="20"/>
              </w:rPr>
              <w:t xml:space="preserve"> (10.000 de pregrado y 3.000 de postgrado)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56291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5098E">
              <w:rPr>
                <w:rFonts w:ascii="Verdana" w:eastAsia="Verdana" w:hAnsi="Verdana" w:cs="Verdana"/>
                <w:sz w:val="20"/>
                <w:szCs w:val="20"/>
              </w:rPr>
              <w:t xml:space="preserve">La oferta académica consiste en 25 pregrados, 44 especializaciones, 42 maestrías y 6 doctorados. </w:t>
            </w:r>
            <w:r w:rsidR="00562916">
              <w:rPr>
                <w:rFonts w:ascii="Verdana" w:eastAsia="Verdana" w:hAnsi="Verdana" w:cs="Verdana"/>
                <w:sz w:val="20"/>
                <w:szCs w:val="20"/>
              </w:rPr>
              <w:t>Desde 2010 cuenta con la Acreditación Institucional de Alta Calidad.</w:t>
            </w:r>
          </w:p>
        </w:tc>
      </w:tr>
      <w:tr w:rsidR="002B1BF8" w:rsidTr="00272B4E">
        <w:trPr>
          <w:trHeight w:val="6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WEB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Pr="00FD492B" w:rsidRDefault="004A1B3C">
            <w:pPr>
              <w:spacing w:before="120" w:after="120"/>
              <w:ind w:left="0" w:hanging="2"/>
              <w:jc w:val="both"/>
              <w:rPr>
                <w:rFonts w:ascii="Verdana" w:eastAsia="Verdana" w:hAnsi="Verdana"/>
                <w:sz w:val="20"/>
                <w:szCs w:val="20"/>
              </w:rPr>
            </w:pPr>
            <w:hyperlink r:id="rId8" w:history="1">
              <w:r w:rsidR="00562916" w:rsidRPr="00FD492B">
                <w:rPr>
                  <w:rStyle w:val="Hipervnculo"/>
                  <w:rFonts w:ascii="Verdana" w:hAnsi="Verdana"/>
                  <w:sz w:val="20"/>
                </w:rPr>
                <w:t>https://www.eafit.edu.co/</w:t>
              </w:r>
            </w:hyperlink>
            <w:r w:rsidR="00562916" w:rsidRPr="00FD492B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PARA ALUMNOS INTERNACIONALES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Pr="00FD492B" w:rsidRDefault="004A1B3C">
            <w:pPr>
              <w:spacing w:before="120" w:after="120"/>
              <w:ind w:left="0" w:hanging="2"/>
              <w:jc w:val="both"/>
              <w:rPr>
                <w:rFonts w:ascii="Verdana" w:eastAsia="Verdana" w:hAnsi="Verdana"/>
                <w:sz w:val="20"/>
                <w:szCs w:val="20"/>
              </w:rPr>
            </w:pPr>
            <w:hyperlink r:id="rId9" w:history="1">
              <w:r w:rsidR="00953D18" w:rsidRPr="00FD492B">
                <w:rPr>
                  <w:rStyle w:val="Hipervnculo"/>
                  <w:rFonts w:ascii="Verdana" w:hAnsi="Verdana"/>
                  <w:sz w:val="20"/>
                </w:rPr>
                <w:t>https://www.eafit.edu.co/international/esp/estudiar-eafit/Paginas/como-aplicar.aspx</w:t>
              </w:r>
            </w:hyperlink>
            <w:r w:rsidR="00953D18" w:rsidRPr="00FD492B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2B1BF8" w:rsidTr="00272B4E">
        <w:trPr>
          <w:trHeight w:val="78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ÁREAS CON CONVENIO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Pr="00272B4E" w:rsidRDefault="00817E85" w:rsidP="00272B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COORDINADORES ACADÉMICOS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Pr="00272B4E" w:rsidRDefault="00817E85" w:rsidP="00272B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IDIOMA DE LOS CURSOS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 w:rsidP="00272B4E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Español e inglés.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 exige B2 a los estudiantes que se propongan cursar las materias en inglés.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 </w:t>
            </w:r>
          </w:p>
          <w:p w:rsidR="002B1BF8" w:rsidRDefault="00817E85" w:rsidP="00272B4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DEADLINES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Pr="00272B4E" w:rsidRDefault="00817E85" w:rsidP="009E556A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72B4E">
              <w:rPr>
                <w:rFonts w:ascii="Verdana" w:eastAsia="Verdana" w:hAnsi="Verdana" w:cs="Verdana"/>
                <w:sz w:val="20"/>
                <w:szCs w:val="20"/>
              </w:rPr>
              <w:t xml:space="preserve">El estudiante debe tener en cuenta que resulta de vital importancia respetar las </w:t>
            </w:r>
            <w:r w:rsidRPr="00272B4E">
              <w:rPr>
                <w:rFonts w:ascii="Verdana" w:eastAsia="Verdana" w:hAnsi="Verdana" w:cs="Verdana"/>
                <w:b/>
                <w:sz w:val="20"/>
                <w:szCs w:val="20"/>
              </w:rPr>
              <w:t>fechas límite</w:t>
            </w:r>
            <w:r w:rsidRPr="00272B4E">
              <w:rPr>
                <w:rFonts w:ascii="Verdana" w:eastAsia="Verdana" w:hAnsi="Verdana" w:cs="Verdana"/>
                <w:sz w:val="20"/>
                <w:szCs w:val="20"/>
              </w:rPr>
              <w:t xml:space="preserve"> establecidas por la Universidad de destino para el envío de toda la documentación necesaria.</w:t>
            </w:r>
            <w:r w:rsidR="00272B4E" w:rsidRPr="00272B4E">
              <w:rPr>
                <w:rFonts w:ascii="Verdana" w:eastAsia="Verdana" w:hAnsi="Verdana" w:cs="Verdana"/>
                <w:sz w:val="20"/>
                <w:szCs w:val="20"/>
              </w:rPr>
              <w:t xml:space="preserve"> Éstas cambian en cada convocatoria por lo que es importante informarse periódicamente.</w:t>
            </w:r>
          </w:p>
          <w:p w:rsidR="002B1BF8" w:rsidRPr="00272B4E" w:rsidRDefault="00817E85" w:rsidP="009E556A">
            <w:pPr>
              <w:spacing w:before="120" w:after="120"/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72B4E">
              <w:rPr>
                <w:rFonts w:ascii="Verdana" w:eastAsia="Verdana" w:hAnsi="Verdana" w:cs="Verdana"/>
                <w:b/>
                <w:sz w:val="20"/>
                <w:szCs w:val="20"/>
              </w:rPr>
              <w:t>Primer semestre</w:t>
            </w:r>
            <w:r w:rsidRPr="00272B4E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 w:rsidR="00272B4E">
              <w:rPr>
                <w:rFonts w:ascii="Verdana" w:eastAsia="Verdana" w:hAnsi="Verdana" w:cs="Verdana"/>
                <w:sz w:val="20"/>
                <w:szCs w:val="20"/>
              </w:rPr>
              <w:t>Marzo</w:t>
            </w:r>
          </w:p>
          <w:p w:rsidR="002B1BF8" w:rsidRPr="00272B4E" w:rsidRDefault="00817E85" w:rsidP="009E556A">
            <w:pPr>
              <w:spacing w:before="120" w:after="120"/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72B4E">
              <w:rPr>
                <w:rFonts w:ascii="Verdana" w:eastAsia="Verdana" w:hAnsi="Verdana" w:cs="Verdana"/>
                <w:b/>
                <w:sz w:val="20"/>
                <w:szCs w:val="20"/>
              </w:rPr>
              <w:t>Segundo semestre:</w:t>
            </w:r>
            <w:r w:rsidR="00272B4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272B4E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272B4E">
              <w:rPr>
                <w:rFonts w:ascii="Verdana" w:eastAsia="Verdana" w:hAnsi="Verdana" w:cs="Verdana"/>
                <w:sz w:val="20"/>
                <w:szCs w:val="20"/>
              </w:rPr>
              <w:t>eptiembre</w:t>
            </w:r>
          </w:p>
          <w:p w:rsidR="00272B4E" w:rsidRPr="00272B4E" w:rsidRDefault="004A1B3C" w:rsidP="00272B4E">
            <w:pPr>
              <w:spacing w:before="120" w:after="120"/>
              <w:ind w:left="0" w:hanging="2"/>
              <w:jc w:val="both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0">
              <w:r w:rsidR="00817E85" w:rsidRPr="00272B4E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http://www.eafit.edu.co/international/esp/estudiar-eafit/Paginas/calendario.aspx</w:t>
              </w:r>
            </w:hyperlink>
          </w:p>
          <w:p w:rsidR="00272B4E" w:rsidRPr="009E556A" w:rsidRDefault="004A1B3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1" w:history="1">
              <w:r w:rsidR="00272B4E" w:rsidRPr="00272B4E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https://www.eafit.edu.co/admisiones/calendario-general/Paginas/inicio.aspx</w:t>
              </w:r>
            </w:hyperlink>
            <w:r w:rsidR="00272B4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lastRenderedPageBreak/>
              <w:t>CALENDARIO ACADÉMICO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2B" w:rsidRDefault="00817E85" w:rsidP="00FD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Primer semestre: </w:t>
            </w:r>
            <w:r w:rsidR="00FD492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Julio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</w:t>
            </w:r>
            <w:r w:rsidR="00FD492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oviembre</w:t>
            </w:r>
          </w:p>
          <w:p w:rsidR="002B1BF8" w:rsidRDefault="00817E85" w:rsidP="00FD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Segundo semestre: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D492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nero – Junio</w:t>
            </w:r>
          </w:p>
          <w:p w:rsidR="002B1BF8" w:rsidRDefault="004A1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2" w:history="1">
              <w:r w:rsidR="00FD492B" w:rsidRPr="00314D22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https://www.eafit.edu.co/international/esp/estudiar-eafit/Paginas/calendario.aspx</w:t>
              </w:r>
            </w:hyperlink>
            <w:r w:rsidR="00FD492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ACADÉMICA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FD4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 oferta académica puede consultarse a continuación:</w:t>
            </w:r>
          </w:p>
          <w:p w:rsidR="002B1BF8" w:rsidRDefault="004A1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3">
              <w:r w:rsidR="00817E85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http://www.eafit.edu.co/international/esp/estudiar-eafit/Paginas/programas-academicos.aspx</w:t>
              </w:r>
            </w:hyperlink>
          </w:p>
        </w:tc>
      </w:tr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ALOJAMIENTO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Pr="00FD492B" w:rsidRDefault="00817E85" w:rsidP="00FD492B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 universidad no tiene residencias estudiantiles dentro del campus universitario, pero cuenta con información de casas de familia que están dispuestas a recibir un estudiante de otra ciudad o país.</w:t>
            </w:r>
          </w:p>
          <w:p w:rsidR="00FD492B" w:rsidRPr="00FD492B" w:rsidRDefault="00817E85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FD492B">
              <w:rPr>
                <w:rFonts w:ascii="Verdana" w:eastAsia="Verdana" w:hAnsi="Verdana" w:cs="Verdana"/>
                <w:sz w:val="20"/>
                <w:szCs w:val="20"/>
              </w:rPr>
              <w:t xml:space="preserve">Toda la información que ofrece la EAFIT sobre alojamiento se puede encontrar en: </w:t>
            </w:r>
          </w:p>
          <w:p w:rsidR="004A1B3C" w:rsidRPr="004A1B3C" w:rsidRDefault="004A1B3C" w:rsidP="004A1B3C">
            <w:pPr>
              <w:spacing w:before="120" w:after="120"/>
              <w:ind w:left="0" w:hanging="2"/>
              <w:jc w:val="both"/>
              <w:rPr>
                <w:rFonts w:ascii="Verdana" w:hAnsi="Verdana"/>
                <w:color w:val="0000FF"/>
                <w:sz w:val="20"/>
                <w:u w:val="single"/>
              </w:rPr>
            </w:pPr>
            <w:hyperlink r:id="rId14" w:history="1">
              <w:r w:rsidRPr="007A6F3E">
                <w:rPr>
                  <w:rStyle w:val="Hipervnculo"/>
                  <w:rFonts w:ascii="Verdana" w:hAnsi="Verdana"/>
                  <w:sz w:val="20"/>
                </w:rPr>
                <w:t>https://www.eafit.edu.co/international/eng/study-at-eafit/travel/Pa</w:t>
              </w:r>
              <w:r w:rsidRPr="007A6F3E">
                <w:rPr>
                  <w:rStyle w:val="Hipervnculo"/>
                  <w:rFonts w:ascii="Verdana" w:hAnsi="Verdana"/>
                  <w:sz w:val="20"/>
                </w:rPr>
                <w:t>g</w:t>
              </w:r>
              <w:r w:rsidRPr="007A6F3E">
                <w:rPr>
                  <w:rStyle w:val="Hipervnculo"/>
                  <w:rFonts w:ascii="Verdana" w:hAnsi="Verdana"/>
                  <w:sz w:val="20"/>
                </w:rPr>
                <w:t>inas/lodging.aspx</w:t>
              </w:r>
            </w:hyperlink>
          </w:p>
        </w:tc>
      </w:tr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SEGURO MÉDICO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C" w:rsidRDefault="00817E85" w:rsidP="009E556A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 debe adquirir un seguro médico internacional en su país de origen, que cubra servicios de asistencia por enfermedad, accidente y repatriación sanitaria en caso de enfermedad o accidente. Dicho seguro debe entrar en vigencia la misma fecha de viaje a Colombia y culminar en la fecha de regreso a España. Hay que presentar una copia del mismo en la universidad de destino</w:t>
            </w:r>
            <w:r w:rsidR="009E556A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CC290C" w:rsidRDefault="004A1B3C" w:rsidP="00CC290C">
            <w:pPr>
              <w:spacing w:before="120" w:after="120"/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5" w:history="1">
              <w:r w:rsidR="00CC290C" w:rsidRPr="00314D22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https://www.eafit.edu.co/intern</w:t>
              </w:r>
              <w:r w:rsidR="00CC290C" w:rsidRPr="00314D22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a</w:t>
              </w:r>
              <w:r w:rsidR="00CC290C" w:rsidRPr="00314D22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tional/eng/study-at-eafit/travel/Paginas/Hospitals.aspx</w:t>
              </w:r>
            </w:hyperlink>
            <w:r w:rsidR="00CC290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B1BF8" w:rsidTr="00272B4E">
        <w:trPr>
          <w:trHeight w:val="102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817E85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RECOMENDACIONES DE VIAJE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8" w:rsidRDefault="00FD492B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Aconsejamos</w:t>
            </w:r>
            <w:r w:rsidR="00817E85">
              <w:rPr>
                <w:rFonts w:ascii="Verdana" w:eastAsia="Verdana" w:hAnsi="Verdana" w:cs="Verdana"/>
                <w:sz w:val="20"/>
                <w:szCs w:val="20"/>
              </w:rPr>
              <w:t xml:space="preserve"> encarecidamente a los estudiantes consultar las recomendaciones de viaje que ofrece el Ministerio de Asuntos Exteriores y Cooperación.</w:t>
            </w:r>
          </w:p>
          <w:p w:rsidR="002B1BF8" w:rsidRPr="009E556A" w:rsidRDefault="004A1B3C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6" w:history="1">
              <w:r w:rsidR="00FD492B" w:rsidRPr="009E556A">
                <w:rPr>
                  <w:rStyle w:val="Hipervnculo"/>
                  <w:rFonts w:ascii="Verdana" w:hAnsi="Verdana"/>
                  <w:sz w:val="20"/>
                </w:rPr>
                <w:t>https://www.ex</w:t>
              </w:r>
              <w:r w:rsidR="00FD492B" w:rsidRPr="009E556A">
                <w:rPr>
                  <w:rStyle w:val="Hipervnculo"/>
                  <w:rFonts w:ascii="Verdana" w:hAnsi="Verdana"/>
                  <w:sz w:val="20"/>
                </w:rPr>
                <w:t>t</w:t>
              </w:r>
              <w:r w:rsidR="00FD492B" w:rsidRPr="009E556A">
                <w:rPr>
                  <w:rStyle w:val="Hipervnculo"/>
                  <w:rFonts w:ascii="Verdana" w:hAnsi="Verdana"/>
                  <w:sz w:val="20"/>
                </w:rPr>
                <w:t>eriores.gob.es/Embajadas/bogota/es/ViajarA/Paginas/Recomendaciones-de-viaje.aspx</w:t>
              </w:r>
            </w:hyperlink>
            <w:r w:rsidR="00FD492B" w:rsidRPr="009E556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2B1BF8" w:rsidRDefault="002B1BF8">
      <w:pPr>
        <w:ind w:left="0" w:hanging="2"/>
        <w:jc w:val="both"/>
      </w:pPr>
    </w:p>
    <w:sectPr w:rsidR="002B1BF8">
      <w:pgSz w:w="11906" w:h="16838"/>
      <w:pgMar w:top="1701" w:right="1134" w:bottom="170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85468"/>
    <w:multiLevelType w:val="multilevel"/>
    <w:tmpl w:val="A3488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772A5B"/>
    <w:multiLevelType w:val="multilevel"/>
    <w:tmpl w:val="5C72DF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F8"/>
    <w:rsid w:val="00250B8F"/>
    <w:rsid w:val="00272B4E"/>
    <w:rsid w:val="002B1BF8"/>
    <w:rsid w:val="00383C8D"/>
    <w:rsid w:val="004A1B3C"/>
    <w:rsid w:val="00562916"/>
    <w:rsid w:val="0075098E"/>
    <w:rsid w:val="00817E85"/>
    <w:rsid w:val="00953D18"/>
    <w:rsid w:val="009E556A"/>
    <w:rsid w:val="00CC290C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320"/>
  <w15:docId w15:val="{F037D050-7211-416F-AD15-5FFA799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Verdana" w:eastAsia="Verdana" w:hAnsi="Verdana"/>
      <w:i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widowControl w:val="0"/>
      <w:suppressAutoHyphens w:val="0"/>
    </w:pPr>
    <w:rPr>
      <w:rFonts w:ascii="Verdana" w:eastAsia="Verdana" w:hAnsi="Verdana"/>
      <w:sz w:val="20"/>
      <w:szCs w:val="20"/>
      <w:lang w:val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bCs/>
      <w:sz w:val="20"/>
    </w:rPr>
  </w:style>
  <w:style w:type="character" w:customStyle="1" w:styleId="BodyTextChar">
    <w:name w:val="Body Text Ch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TextosinformatoCar">
    <w:name w:val="Texto sin format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6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fit.edu.co/" TargetMode="External"/><Relationship Id="rId13" Type="http://schemas.openxmlformats.org/officeDocument/2006/relationships/hyperlink" Target="http://www.eafit.edu.co/international/esp/estudiar-eafit/Paginas/programas-academico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eafit.edu.co/international/esp/estudiar-eafit/Paginas/calendario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xteriores.gob.es/Embajadas/bogota/es/ViajarA/Paginas/Recomendaciones-de-viaje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ne@uc3m.es" TargetMode="External"/><Relationship Id="rId11" Type="http://schemas.openxmlformats.org/officeDocument/2006/relationships/hyperlink" Target="https://www.eafit.edu.co/admisiones/calendario-general/Paginas/inicio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afit.edu.co/international/eng/study-at-eafit/travel/Paginas/Hospitals.aspx" TargetMode="External"/><Relationship Id="rId10" Type="http://schemas.openxmlformats.org/officeDocument/2006/relationships/hyperlink" Target="http://www.eafit.edu.co/international/esp/estudiar-eafit/Paginas/calendario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fit.edu.co/international/esp/estudiar-eafit/Paginas/como-aplicar.aspx" TargetMode="External"/><Relationship Id="rId14" Type="http://schemas.openxmlformats.org/officeDocument/2006/relationships/hyperlink" Target="https://www.eafit.edu.co/international/eng/study-at-eafit/travel/Paginas/lodg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+U3V3I4m5ve21oZGL2bhsBEYQ==">AMUW2mVk4p520xENl88uKHjww/YwoICSlQ1rlpB5Nddomng7wX1K/XTh0EsiZF57/6mHt2JUz19KlxG9bwyeKVMzwIqcMDipbiHpqSXJSj7sOS3RWJYOjWI=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clalvare</dc:creator>
  <cp:lastModifiedBy>MORENO PAVIA, MALENA</cp:lastModifiedBy>
  <cp:revision>2</cp:revision>
  <dcterms:created xsi:type="dcterms:W3CDTF">2023-04-27T14:18:00Z</dcterms:created>
  <dcterms:modified xsi:type="dcterms:W3CDTF">2023-04-27T14:18:00Z</dcterms:modified>
</cp:coreProperties>
</file>