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5F52" w:rsidRDefault="00C25F52"/>
    <w:p w:rsidR="003C5B52" w:rsidRPr="00051023" w:rsidRDefault="00DB2044" w:rsidP="003C5B52">
      <w:pPr>
        <w:jc w:val="center"/>
        <w:rPr>
          <w:b/>
          <w:color w:val="0070C0"/>
        </w:rPr>
      </w:pPr>
      <w:r w:rsidRPr="00051023">
        <w:rPr>
          <w:b/>
          <w:color w:val="0070C0"/>
        </w:rPr>
        <w:t>SG02</w:t>
      </w:r>
      <w:r w:rsidR="003A7051" w:rsidRPr="00051023">
        <w:rPr>
          <w:b/>
          <w:color w:val="0070C0"/>
          <w:sz w:val="24"/>
        </w:rPr>
        <w:t xml:space="preserve"> </w:t>
      </w:r>
      <w:r w:rsidR="003A7051" w:rsidRPr="00051023">
        <w:rPr>
          <w:b/>
          <w:color w:val="0070C0"/>
        </w:rPr>
        <w:t xml:space="preserve">CRITERIOS DE COORDINACIÓN DOCENTE </w:t>
      </w:r>
    </w:p>
    <w:p w:rsidR="00C45930" w:rsidRPr="00C45930" w:rsidRDefault="00C45930" w:rsidP="00C45930">
      <w:pPr>
        <w:autoSpaceDE w:val="0"/>
        <w:jc w:val="both"/>
      </w:pPr>
      <w:r>
        <w:rPr>
          <w:sz w:val="20"/>
          <w:szCs w:val="20"/>
        </w:rPr>
        <w:t xml:space="preserve">La UC3M tiene implantados mecanismos de coordinación docente a lo largo de todo el proceso de enseñanza y aprendizaje, en los que intervienen  distintos estamentos docentes de acuerdo con sus responsabilidades. Estas figuras están reconocidas institucionalmente en los Estatutos de la Universidad y sus normas de desarrollo. </w:t>
      </w:r>
    </w:p>
    <w:p w:rsidR="00C45930" w:rsidRDefault="00C45930" w:rsidP="00C45930">
      <w:r>
        <w:rPr>
          <w:sz w:val="20"/>
          <w:szCs w:val="20"/>
        </w:rPr>
        <w:t xml:space="preserve"> </w:t>
      </w:r>
      <w:r>
        <w:t>De acuerdo a la normativa aprobada en el Comité de Dirección del 10 de septiembre de 2008 y a la “</w:t>
      </w:r>
      <w:r>
        <w:rPr>
          <w:rFonts w:cs="Helvetica"/>
          <w:b/>
          <w:bCs/>
          <w:color w:val="000000"/>
        </w:rPr>
        <w:t>Guía de coordinación docente de las titulaciones UC3M” aprobado por el Consejo de Gobierno en el año 2015</w:t>
      </w:r>
      <w:r>
        <w:t xml:space="preserve">, serán los profesores “coordinadores de asignaturas” los encargados de la coordinación horizontal.  Entre los criterios de coordinación destaca la garantía del desarrollo completo de los contenidos en todos los grupos donde se imparte la asignatura, armonización de la metodología docente y definición de directrices en los criterios de evaluación. </w:t>
      </w:r>
    </w:p>
    <w:p w:rsidR="00C45930" w:rsidRPr="00C45930" w:rsidRDefault="00C45930" w:rsidP="00C45930">
      <w:r>
        <w:rPr>
          <w:sz w:val="20"/>
          <w:szCs w:val="20"/>
        </w:rPr>
        <w:t xml:space="preserve">El Coordinador de asignatura es el responsable de la elaboración del programa de la asignatura de la titulación y de la coordinación horizontal de la misma cuando hay más de un grupo. Es el responsable de la gestión de la “Ficha Reina”  y del cronograma. Rinde cuentas al Director de Titulación y a la Comisión Académica. </w:t>
      </w:r>
    </w:p>
    <w:p w:rsidR="00C45930" w:rsidRPr="00C45930" w:rsidRDefault="00C45930" w:rsidP="00C45930">
      <w:pPr>
        <w:rPr>
          <w:sz w:val="20"/>
          <w:szCs w:val="20"/>
        </w:rPr>
      </w:pPr>
      <w:r>
        <w:rPr>
          <w:bCs/>
          <w:sz w:val="20"/>
          <w:szCs w:val="20"/>
        </w:rPr>
        <w:t xml:space="preserve">El </w:t>
      </w:r>
      <w:r>
        <w:rPr>
          <w:b/>
          <w:bCs/>
          <w:sz w:val="20"/>
          <w:szCs w:val="20"/>
        </w:rPr>
        <w:t xml:space="preserve">Director del </w:t>
      </w:r>
      <w:r w:rsidR="00790321">
        <w:rPr>
          <w:b/>
          <w:bCs/>
          <w:sz w:val="20"/>
          <w:szCs w:val="20"/>
        </w:rPr>
        <w:t>Grado/</w:t>
      </w:r>
      <w:r>
        <w:rPr>
          <w:b/>
          <w:bCs/>
          <w:sz w:val="20"/>
          <w:szCs w:val="20"/>
        </w:rPr>
        <w:t xml:space="preserve">Máster </w:t>
      </w:r>
      <w:r>
        <w:rPr>
          <w:bCs/>
          <w:sz w:val="20"/>
          <w:szCs w:val="20"/>
        </w:rPr>
        <w:t xml:space="preserve">se encarga de la coordinación entre de las asignaturas del título. </w:t>
      </w:r>
      <w:r>
        <w:rPr>
          <w:sz w:val="20"/>
          <w:szCs w:val="20"/>
        </w:rPr>
        <w:t>Al principio de cada cuatrimestre el Director revisa las fichas y los cronogramas de todas las asignaturas para coordinar las modificaciones que se hayan hecho en los temarios, la carga de trabajo semanal (lectiva, trabajo personal</w:t>
      </w:r>
      <w:proofErr w:type="gramStart"/>
      <w:r>
        <w:rPr>
          <w:sz w:val="20"/>
          <w:szCs w:val="20"/>
        </w:rPr>
        <w:t>, ,</w:t>
      </w:r>
      <w:proofErr w:type="gramEnd"/>
      <w:r>
        <w:rPr>
          <w:sz w:val="20"/>
          <w:szCs w:val="20"/>
        </w:rPr>
        <w:t xml:space="preserve"> etc.) así como las diferentes pruebas de evaluación continua programadas. </w:t>
      </w:r>
    </w:p>
    <w:p w:rsidR="00C45930" w:rsidRDefault="00C45930" w:rsidP="00C45930">
      <w:r>
        <w:rPr>
          <w:bCs/>
          <w:sz w:val="20"/>
          <w:szCs w:val="20"/>
        </w:rPr>
        <w:t xml:space="preserve">El Comité de Dirección del Máster </w:t>
      </w:r>
      <w:r>
        <w:rPr>
          <w:sz w:val="20"/>
          <w:szCs w:val="20"/>
        </w:rPr>
        <w:t>es el encargado de establecer y velar que los mecanismos y procedimientos de la coordinación horizontal se realicen de forma adecuada que garantiza la adquisición de los resultados de aprendizaje.</w:t>
      </w:r>
    </w:p>
    <w:p w:rsidR="00C45930" w:rsidRPr="00051023" w:rsidRDefault="00C45930" w:rsidP="00051023">
      <w:pPr>
        <w:jc w:val="both"/>
      </w:pPr>
      <w:r>
        <w:t>A lo largo del curso el Director de Titulación realiza un seguimiento de los aspectos ligados a la coordinación docente. A</w:t>
      </w:r>
      <w:r w:rsidR="00051023">
        <w:t xml:space="preserve"> continuación se encuentran las últimas actas de las sesiones de la Comisión Académica, donde en el punto 4 se recoge los asuntos de coordinación docente tratad</w:t>
      </w:r>
      <w:r w:rsidR="00866EDD">
        <w:t>os.</w:t>
      </w:r>
    </w:p>
    <w:p w:rsidR="00C45930" w:rsidRDefault="00C45930" w:rsidP="00DB2044">
      <w:pPr>
        <w:autoSpaceDE w:val="0"/>
        <w:jc w:val="both"/>
        <w:rPr>
          <w:sz w:val="20"/>
          <w:szCs w:val="20"/>
          <w:highlight w:val="yellow"/>
        </w:rPr>
      </w:pPr>
    </w:p>
    <w:p w:rsidR="00C45930" w:rsidRDefault="00C45930" w:rsidP="00DB2044">
      <w:pPr>
        <w:autoSpaceDE w:val="0"/>
        <w:jc w:val="both"/>
        <w:rPr>
          <w:sz w:val="20"/>
          <w:szCs w:val="20"/>
          <w:highlight w:val="yellow"/>
        </w:rPr>
      </w:pPr>
    </w:p>
    <w:p w:rsidR="00285103" w:rsidRPr="000E11CD" w:rsidRDefault="00285103" w:rsidP="000E11CD">
      <w:pPr>
        <w:tabs>
          <w:tab w:val="left" w:pos="7005"/>
        </w:tabs>
        <w:rPr>
          <w:rFonts w:cs="Helvetica"/>
        </w:rPr>
      </w:pPr>
    </w:p>
    <w:sectPr w:rsidR="00285103" w:rsidRPr="000E11CD" w:rsidSect="00C25F52">
      <w:headerReference w:type="even" r:id="rId8"/>
      <w:headerReference w:type="default" r:id="rId9"/>
      <w:footerReference w:type="even" r:id="rId10"/>
      <w:footerReference w:type="default" r:id="rId11"/>
      <w:headerReference w:type="first" r:id="rId12"/>
      <w:footerReference w:type="firs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4AF3" w:rsidRDefault="00864AF3" w:rsidP="00017414">
      <w:pPr>
        <w:spacing w:after="0" w:line="240" w:lineRule="auto"/>
      </w:pPr>
      <w:r>
        <w:separator/>
      </w:r>
    </w:p>
  </w:endnote>
  <w:endnote w:type="continuationSeparator" w:id="0">
    <w:p w:rsidR="00864AF3" w:rsidRDefault="00864AF3" w:rsidP="000174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6235" w:rsidRDefault="00D76235">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042816"/>
      <w:docPartObj>
        <w:docPartGallery w:val="Page Numbers (Bottom of Page)"/>
        <w:docPartUnique/>
      </w:docPartObj>
    </w:sdtPr>
    <w:sdtEndPr/>
    <w:sdtContent>
      <w:p w:rsidR="009B29B0" w:rsidRDefault="009B29B0">
        <w:pPr>
          <w:pStyle w:val="Piedepgina"/>
          <w:jc w:val="center"/>
        </w:pPr>
        <w:r>
          <w:fldChar w:fldCharType="begin"/>
        </w:r>
        <w:r>
          <w:instrText xml:space="preserve"> PAGE   \* MERGEFORMAT </w:instrText>
        </w:r>
        <w:r>
          <w:fldChar w:fldCharType="separate"/>
        </w:r>
        <w:r w:rsidR="00D76235">
          <w:rPr>
            <w:noProof/>
          </w:rPr>
          <w:t>1</w:t>
        </w:r>
        <w:r>
          <w:rPr>
            <w:noProof/>
          </w:rPr>
          <w:fldChar w:fldCharType="end"/>
        </w:r>
      </w:p>
    </w:sdtContent>
  </w:sdt>
  <w:p w:rsidR="009B29B0" w:rsidRDefault="009B29B0">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6235" w:rsidRDefault="00D7623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4AF3" w:rsidRDefault="00864AF3" w:rsidP="00017414">
      <w:pPr>
        <w:spacing w:after="0" w:line="240" w:lineRule="auto"/>
      </w:pPr>
      <w:r>
        <w:separator/>
      </w:r>
    </w:p>
  </w:footnote>
  <w:footnote w:type="continuationSeparator" w:id="0">
    <w:p w:rsidR="00864AF3" w:rsidRDefault="00864AF3" w:rsidP="0001741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6235" w:rsidRDefault="00D76235">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29B0" w:rsidRDefault="009B29B0" w:rsidP="00017414">
    <w:pPr>
      <w:pStyle w:val="Encabezado"/>
    </w:pPr>
    <w:r w:rsidRPr="000050B6">
      <w:rPr>
        <w:noProof/>
      </w:rPr>
      <w:drawing>
        <wp:inline distT="0" distB="0" distL="0" distR="0">
          <wp:extent cx="4640415" cy="415856"/>
          <wp:effectExtent l="19050" t="0" r="7785" b="0"/>
          <wp:docPr id="3" name="1 Imagen" descr="LOGO_NUEVO_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NUEVO_OK.jpg"/>
                  <pic:cNvPicPr/>
                </pic:nvPicPr>
                <pic:blipFill>
                  <a:blip r:embed="rId1"/>
                  <a:stretch>
                    <a:fillRect/>
                  </a:stretch>
                </pic:blipFill>
                <pic:spPr>
                  <a:xfrm>
                    <a:off x="0" y="0"/>
                    <a:ext cx="4642770" cy="416067"/>
                  </a:xfrm>
                  <a:prstGeom prst="rect">
                    <a:avLst/>
                  </a:prstGeom>
                </pic:spPr>
              </pic:pic>
            </a:graphicData>
          </a:graphic>
        </wp:inline>
      </w:drawing>
    </w:r>
  </w:p>
  <w:p w:rsidR="009B29B0" w:rsidRDefault="009B29B0">
    <w:pPr>
      <w:pStyle w:val="Encabezado"/>
      <w:rPr>
        <w:b/>
        <w:i/>
        <w:color w:val="0070C0"/>
        <w:sz w:val="18"/>
        <w:szCs w:val="18"/>
        <w:highlight w:val="yellow"/>
      </w:rPr>
    </w:pPr>
    <w:r w:rsidRPr="006D07B2">
      <w:tab/>
    </w:r>
    <w:r w:rsidRPr="006D07B2">
      <w:tab/>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6235" w:rsidRDefault="00D7623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643A8D"/>
    <w:multiLevelType w:val="hybridMultilevel"/>
    <w:tmpl w:val="00DEAB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26D0669"/>
    <w:multiLevelType w:val="hybridMultilevel"/>
    <w:tmpl w:val="30DA9FFC"/>
    <w:lvl w:ilvl="0" w:tplc="6032DF3A">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FCD3EE0"/>
    <w:multiLevelType w:val="multilevel"/>
    <w:tmpl w:val="BA002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EC35B8"/>
    <w:multiLevelType w:val="hybridMultilevel"/>
    <w:tmpl w:val="0E4A8F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BD37CAD"/>
    <w:multiLevelType w:val="multilevel"/>
    <w:tmpl w:val="55CCF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2C6A9E"/>
    <w:multiLevelType w:val="multilevel"/>
    <w:tmpl w:val="ED44E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EE5CA0"/>
    <w:multiLevelType w:val="hybridMultilevel"/>
    <w:tmpl w:val="53CC460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B26538F"/>
    <w:multiLevelType w:val="multilevel"/>
    <w:tmpl w:val="AF6A14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E652E3"/>
    <w:multiLevelType w:val="multilevel"/>
    <w:tmpl w:val="22E04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9F7012"/>
    <w:multiLevelType w:val="multilevel"/>
    <w:tmpl w:val="5448A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D54F0C"/>
    <w:multiLevelType w:val="multilevel"/>
    <w:tmpl w:val="7D663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F93874"/>
    <w:multiLevelType w:val="multilevel"/>
    <w:tmpl w:val="EECA6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36561F"/>
    <w:multiLevelType w:val="hybridMultilevel"/>
    <w:tmpl w:val="59E29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5B5A9E"/>
    <w:multiLevelType w:val="multilevel"/>
    <w:tmpl w:val="763AF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A7A2033"/>
    <w:multiLevelType w:val="multilevel"/>
    <w:tmpl w:val="120CD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A41F8D"/>
    <w:multiLevelType w:val="hybridMultilevel"/>
    <w:tmpl w:val="FEE8CF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14"/>
  </w:num>
  <w:num w:numId="3">
    <w:abstractNumId w:val="3"/>
  </w:num>
  <w:num w:numId="4">
    <w:abstractNumId w:val="1"/>
  </w:num>
  <w:num w:numId="5">
    <w:abstractNumId w:val="12"/>
  </w:num>
  <w:num w:numId="6">
    <w:abstractNumId w:val="8"/>
  </w:num>
  <w:num w:numId="7">
    <w:abstractNumId w:val="2"/>
  </w:num>
  <w:num w:numId="8">
    <w:abstractNumId w:val="10"/>
  </w:num>
  <w:num w:numId="9">
    <w:abstractNumId w:val="11"/>
  </w:num>
  <w:num w:numId="10">
    <w:abstractNumId w:val="13"/>
  </w:num>
  <w:num w:numId="11">
    <w:abstractNumId w:val="5"/>
  </w:num>
  <w:num w:numId="12">
    <w:abstractNumId w:val="9"/>
  </w:num>
  <w:num w:numId="13">
    <w:abstractNumId w:val="6"/>
  </w:num>
  <w:num w:numId="14">
    <w:abstractNumId w:val="7"/>
  </w:num>
  <w:num w:numId="15">
    <w:abstractNumId w:val="15"/>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414"/>
    <w:rsid w:val="000050B6"/>
    <w:rsid w:val="00012B8C"/>
    <w:rsid w:val="00017414"/>
    <w:rsid w:val="00051023"/>
    <w:rsid w:val="00065EEA"/>
    <w:rsid w:val="000B2CB3"/>
    <w:rsid w:val="000E11CD"/>
    <w:rsid w:val="000F1F24"/>
    <w:rsid w:val="001F1233"/>
    <w:rsid w:val="00212826"/>
    <w:rsid w:val="00285103"/>
    <w:rsid w:val="002938CB"/>
    <w:rsid w:val="002B55BD"/>
    <w:rsid w:val="002C0CA2"/>
    <w:rsid w:val="00354BCE"/>
    <w:rsid w:val="00357B0E"/>
    <w:rsid w:val="003627B7"/>
    <w:rsid w:val="003A7051"/>
    <w:rsid w:val="003C5B52"/>
    <w:rsid w:val="003F0E3A"/>
    <w:rsid w:val="003F63C7"/>
    <w:rsid w:val="00436D30"/>
    <w:rsid w:val="0044155E"/>
    <w:rsid w:val="0047458A"/>
    <w:rsid w:val="004A7D58"/>
    <w:rsid w:val="00575E91"/>
    <w:rsid w:val="005A073A"/>
    <w:rsid w:val="005C3F23"/>
    <w:rsid w:val="005F7A03"/>
    <w:rsid w:val="006442BF"/>
    <w:rsid w:val="00675C1C"/>
    <w:rsid w:val="006C2E6D"/>
    <w:rsid w:val="006D07B2"/>
    <w:rsid w:val="006D39E1"/>
    <w:rsid w:val="006E7478"/>
    <w:rsid w:val="006F15DB"/>
    <w:rsid w:val="0071098C"/>
    <w:rsid w:val="00735C69"/>
    <w:rsid w:val="0075080F"/>
    <w:rsid w:val="00764F70"/>
    <w:rsid w:val="00790321"/>
    <w:rsid w:val="00803197"/>
    <w:rsid w:val="0081658C"/>
    <w:rsid w:val="00816AF1"/>
    <w:rsid w:val="00864AF3"/>
    <w:rsid w:val="00866EDD"/>
    <w:rsid w:val="00883A14"/>
    <w:rsid w:val="009B29B0"/>
    <w:rsid w:val="00A3706D"/>
    <w:rsid w:val="00A9063A"/>
    <w:rsid w:val="00A90B68"/>
    <w:rsid w:val="00AD6F67"/>
    <w:rsid w:val="00AE762A"/>
    <w:rsid w:val="00B03D51"/>
    <w:rsid w:val="00B20890"/>
    <w:rsid w:val="00B62273"/>
    <w:rsid w:val="00BD2486"/>
    <w:rsid w:val="00C25F52"/>
    <w:rsid w:val="00C45930"/>
    <w:rsid w:val="00C66538"/>
    <w:rsid w:val="00CC554D"/>
    <w:rsid w:val="00CD4ECB"/>
    <w:rsid w:val="00D05513"/>
    <w:rsid w:val="00D67652"/>
    <w:rsid w:val="00D73574"/>
    <w:rsid w:val="00D76235"/>
    <w:rsid w:val="00D9121E"/>
    <w:rsid w:val="00D93D51"/>
    <w:rsid w:val="00DB2044"/>
    <w:rsid w:val="00DE7E32"/>
    <w:rsid w:val="00E033C3"/>
    <w:rsid w:val="00E56AE8"/>
    <w:rsid w:val="00E92E0B"/>
    <w:rsid w:val="00F13AEE"/>
    <w:rsid w:val="00F276E1"/>
    <w:rsid w:val="00FF4D0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C97B3EE7-4D91-4402-9FE4-94C4CB641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28510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01741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ar"/>
    <w:uiPriority w:val="9"/>
    <w:semiHidden/>
    <w:unhideWhenUsed/>
    <w:qFormat/>
    <w:rsid w:val="00285103"/>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01741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017414"/>
    <w:rPr>
      <w:rFonts w:ascii="Times New Roman" w:eastAsia="Times New Roman" w:hAnsi="Times New Roman" w:cs="Times New Roman"/>
      <w:b/>
      <w:bCs/>
      <w:sz w:val="36"/>
      <w:szCs w:val="36"/>
    </w:rPr>
  </w:style>
  <w:style w:type="character" w:styleId="Hipervnculo">
    <w:name w:val="Hyperlink"/>
    <w:basedOn w:val="Fuentedeprrafopredeter"/>
    <w:unhideWhenUsed/>
    <w:rsid w:val="00017414"/>
    <w:rPr>
      <w:color w:val="0000FF"/>
      <w:u w:val="single"/>
    </w:rPr>
  </w:style>
  <w:style w:type="character" w:customStyle="1" w:styleId="Ttulo4Car">
    <w:name w:val="Título 4 Car"/>
    <w:basedOn w:val="Fuentedeprrafopredeter"/>
    <w:link w:val="Ttulo4"/>
    <w:uiPriority w:val="9"/>
    <w:semiHidden/>
    <w:rsid w:val="00017414"/>
    <w:rPr>
      <w:rFonts w:asciiTheme="majorHAnsi" w:eastAsiaTheme="majorEastAsia" w:hAnsiTheme="majorHAnsi" w:cstheme="majorBidi"/>
      <w:b/>
      <w:bCs/>
      <w:i/>
      <w:iCs/>
      <w:color w:val="4F81BD" w:themeColor="accent1"/>
    </w:rPr>
  </w:style>
  <w:style w:type="paragraph" w:styleId="Textodeglobo">
    <w:name w:val="Balloon Text"/>
    <w:basedOn w:val="Normal"/>
    <w:link w:val="TextodegloboCar"/>
    <w:uiPriority w:val="99"/>
    <w:semiHidden/>
    <w:unhideWhenUsed/>
    <w:rsid w:val="0001741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414"/>
    <w:rPr>
      <w:rFonts w:ascii="Tahoma" w:hAnsi="Tahoma" w:cs="Tahoma"/>
      <w:sz w:val="16"/>
      <w:szCs w:val="16"/>
    </w:rPr>
  </w:style>
  <w:style w:type="paragraph" w:styleId="Encabezado">
    <w:name w:val="header"/>
    <w:basedOn w:val="Normal"/>
    <w:link w:val="EncabezadoCar"/>
    <w:uiPriority w:val="99"/>
    <w:unhideWhenUsed/>
    <w:rsid w:val="0001741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414"/>
  </w:style>
  <w:style w:type="paragraph" w:styleId="Piedepgina">
    <w:name w:val="footer"/>
    <w:basedOn w:val="Normal"/>
    <w:link w:val="PiedepginaCar"/>
    <w:uiPriority w:val="99"/>
    <w:unhideWhenUsed/>
    <w:rsid w:val="0001741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17414"/>
  </w:style>
  <w:style w:type="paragraph" w:styleId="Prrafodelista">
    <w:name w:val="List Paragraph"/>
    <w:basedOn w:val="Normal"/>
    <w:uiPriority w:val="34"/>
    <w:qFormat/>
    <w:rsid w:val="006D39E1"/>
    <w:pPr>
      <w:ind w:left="720"/>
      <w:contextualSpacing/>
    </w:pPr>
  </w:style>
  <w:style w:type="character" w:customStyle="1" w:styleId="apple-converted-space">
    <w:name w:val="apple-converted-space"/>
    <w:basedOn w:val="Fuentedeprrafopredeter"/>
    <w:rsid w:val="003A7051"/>
  </w:style>
  <w:style w:type="character" w:customStyle="1" w:styleId="Ttulo1Car">
    <w:name w:val="Título 1 Car"/>
    <w:basedOn w:val="Fuentedeprrafopredeter"/>
    <w:link w:val="Ttulo1"/>
    <w:uiPriority w:val="9"/>
    <w:rsid w:val="00285103"/>
    <w:rPr>
      <w:rFonts w:asciiTheme="majorHAnsi" w:eastAsiaTheme="majorEastAsia" w:hAnsiTheme="majorHAnsi" w:cstheme="majorBidi"/>
      <w:b/>
      <w:bCs/>
      <w:color w:val="365F91" w:themeColor="accent1" w:themeShade="BF"/>
      <w:sz w:val="28"/>
      <w:szCs w:val="28"/>
      <w:lang w:val="es-ES" w:eastAsia="es-ES"/>
    </w:rPr>
  </w:style>
  <w:style w:type="character" w:customStyle="1" w:styleId="Ttulo3Car">
    <w:name w:val="Título 3 Car"/>
    <w:basedOn w:val="Fuentedeprrafopredeter"/>
    <w:link w:val="Ttulo3"/>
    <w:uiPriority w:val="9"/>
    <w:semiHidden/>
    <w:rsid w:val="00285103"/>
    <w:rPr>
      <w:rFonts w:asciiTheme="majorHAnsi" w:eastAsiaTheme="majorEastAsia" w:hAnsiTheme="majorHAnsi" w:cstheme="majorBidi"/>
      <w:b/>
      <w:bCs/>
      <w:color w:val="4F81BD" w:themeColor="accent1"/>
      <w:lang w:val="es-ES" w:eastAsia="es-ES"/>
    </w:rPr>
  </w:style>
  <w:style w:type="paragraph" w:styleId="NormalWeb">
    <w:name w:val="Normal (Web)"/>
    <w:basedOn w:val="Normal"/>
    <w:uiPriority w:val="99"/>
    <w:unhideWhenUsed/>
    <w:rsid w:val="00285103"/>
    <w:pPr>
      <w:spacing w:before="100" w:beforeAutospacing="1" w:after="100" w:afterAutospacing="1" w:line="240" w:lineRule="auto"/>
    </w:pPr>
    <w:rPr>
      <w:rFonts w:ascii="Times New Roman" w:eastAsia="Times New Roman" w:hAnsi="Times New Roman" w:cs="Times New Roman"/>
      <w:sz w:val="24"/>
      <w:szCs w:val="24"/>
    </w:rPr>
  </w:style>
  <w:style w:type="character" w:styleId="Refdecomentario">
    <w:name w:val="annotation reference"/>
    <w:basedOn w:val="Fuentedeprrafopredeter"/>
    <w:uiPriority w:val="99"/>
    <w:semiHidden/>
    <w:unhideWhenUsed/>
    <w:rsid w:val="00803197"/>
    <w:rPr>
      <w:sz w:val="16"/>
      <w:szCs w:val="16"/>
    </w:rPr>
  </w:style>
  <w:style w:type="paragraph" w:styleId="Textocomentario">
    <w:name w:val="annotation text"/>
    <w:basedOn w:val="Normal"/>
    <w:link w:val="TextocomentarioCar"/>
    <w:uiPriority w:val="99"/>
    <w:semiHidden/>
    <w:unhideWhenUsed/>
    <w:rsid w:val="0080319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03197"/>
    <w:rPr>
      <w:sz w:val="20"/>
      <w:szCs w:val="20"/>
    </w:rPr>
  </w:style>
  <w:style w:type="paragraph" w:styleId="Asuntodelcomentario">
    <w:name w:val="annotation subject"/>
    <w:basedOn w:val="Textocomentario"/>
    <w:next w:val="Textocomentario"/>
    <w:link w:val="AsuntodelcomentarioCar"/>
    <w:uiPriority w:val="99"/>
    <w:semiHidden/>
    <w:unhideWhenUsed/>
    <w:rsid w:val="00803197"/>
    <w:rPr>
      <w:b/>
      <w:bCs/>
    </w:rPr>
  </w:style>
  <w:style w:type="character" w:customStyle="1" w:styleId="AsuntodelcomentarioCar">
    <w:name w:val="Asunto del comentario Car"/>
    <w:basedOn w:val="TextocomentarioCar"/>
    <w:link w:val="Asuntodelcomentario"/>
    <w:uiPriority w:val="99"/>
    <w:semiHidden/>
    <w:rsid w:val="00803197"/>
    <w:rPr>
      <w:b/>
      <w:bCs/>
      <w:sz w:val="20"/>
      <w:szCs w:val="20"/>
    </w:rPr>
  </w:style>
  <w:style w:type="paragraph" w:styleId="Descripcin">
    <w:name w:val="caption"/>
    <w:basedOn w:val="Normal"/>
    <w:next w:val="Normal"/>
    <w:uiPriority w:val="35"/>
    <w:unhideWhenUsed/>
    <w:qFormat/>
    <w:rsid w:val="00E033C3"/>
    <w:pPr>
      <w:spacing w:line="240" w:lineRule="auto"/>
    </w:pPr>
    <w:rPr>
      <w:b/>
      <w:bCs/>
      <w:color w:val="4F81BD" w:themeColor="accent1"/>
      <w:sz w:val="18"/>
      <w:szCs w:val="18"/>
      <w:lang w:val="es-ES_tradnl"/>
    </w:rPr>
  </w:style>
  <w:style w:type="paragraph" w:styleId="Textonotapie">
    <w:name w:val="footnote text"/>
    <w:basedOn w:val="Normal"/>
    <w:link w:val="TextonotapieCar"/>
    <w:uiPriority w:val="99"/>
    <w:unhideWhenUsed/>
    <w:rsid w:val="00E033C3"/>
    <w:pPr>
      <w:spacing w:after="0" w:line="240" w:lineRule="auto"/>
    </w:pPr>
    <w:rPr>
      <w:sz w:val="20"/>
      <w:szCs w:val="20"/>
      <w:lang w:val="es-ES_tradnl"/>
    </w:rPr>
  </w:style>
  <w:style w:type="character" w:customStyle="1" w:styleId="TextonotapieCar">
    <w:name w:val="Texto nota pie Car"/>
    <w:basedOn w:val="Fuentedeprrafopredeter"/>
    <w:link w:val="Textonotapie"/>
    <w:uiPriority w:val="99"/>
    <w:rsid w:val="00E033C3"/>
    <w:rPr>
      <w:rFonts w:eastAsiaTheme="minorEastAsia"/>
      <w:sz w:val="20"/>
      <w:szCs w:val="20"/>
      <w:lang w:val="es-ES_tradnl" w:eastAsia="es-ES"/>
    </w:rPr>
  </w:style>
  <w:style w:type="character" w:styleId="Refdenotaalpie">
    <w:name w:val="footnote reference"/>
    <w:basedOn w:val="Fuentedeprrafopredeter"/>
    <w:uiPriority w:val="99"/>
    <w:unhideWhenUsed/>
    <w:rsid w:val="00E033C3"/>
    <w:rPr>
      <w:vertAlign w:val="superscript"/>
    </w:rPr>
  </w:style>
  <w:style w:type="paragraph" w:customStyle="1" w:styleId="Listavistosa-nfasis11">
    <w:name w:val="Lista vistosa - Énfasis 11"/>
    <w:basedOn w:val="Normal"/>
    <w:rsid w:val="00DB2044"/>
    <w:pPr>
      <w:suppressAutoHyphens/>
      <w:ind w:left="720"/>
      <w:contextualSpacing/>
      <w:jc w:val="both"/>
    </w:pPr>
    <w:rPr>
      <w:rFonts w:ascii="Calibri" w:eastAsia="MS Mincho" w:hAnsi="Calibri" w:cs="Times New Roman"/>
      <w:sz w:val="20"/>
      <w:szCs w:val="20"/>
      <w:lang w:val="en-US" w:eastAsia="zh-CN"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7393">
      <w:bodyDiv w:val="1"/>
      <w:marLeft w:val="0"/>
      <w:marRight w:val="0"/>
      <w:marTop w:val="0"/>
      <w:marBottom w:val="0"/>
      <w:divBdr>
        <w:top w:val="none" w:sz="0" w:space="0" w:color="auto"/>
        <w:left w:val="none" w:sz="0" w:space="0" w:color="auto"/>
        <w:bottom w:val="none" w:sz="0" w:space="0" w:color="auto"/>
        <w:right w:val="none" w:sz="0" w:space="0" w:color="auto"/>
      </w:divBdr>
    </w:div>
    <w:div w:id="369232869">
      <w:bodyDiv w:val="1"/>
      <w:marLeft w:val="0"/>
      <w:marRight w:val="0"/>
      <w:marTop w:val="0"/>
      <w:marBottom w:val="0"/>
      <w:divBdr>
        <w:top w:val="none" w:sz="0" w:space="0" w:color="auto"/>
        <w:left w:val="none" w:sz="0" w:space="0" w:color="auto"/>
        <w:bottom w:val="none" w:sz="0" w:space="0" w:color="auto"/>
        <w:right w:val="none" w:sz="0" w:space="0" w:color="auto"/>
      </w:divBdr>
    </w:div>
    <w:div w:id="939528062">
      <w:bodyDiv w:val="1"/>
      <w:marLeft w:val="0"/>
      <w:marRight w:val="0"/>
      <w:marTop w:val="0"/>
      <w:marBottom w:val="0"/>
      <w:divBdr>
        <w:top w:val="none" w:sz="0" w:space="0" w:color="auto"/>
        <w:left w:val="none" w:sz="0" w:space="0" w:color="auto"/>
        <w:bottom w:val="none" w:sz="0" w:space="0" w:color="auto"/>
        <w:right w:val="none" w:sz="0" w:space="0" w:color="auto"/>
      </w:divBdr>
    </w:div>
    <w:div w:id="1352954283">
      <w:bodyDiv w:val="1"/>
      <w:marLeft w:val="0"/>
      <w:marRight w:val="0"/>
      <w:marTop w:val="0"/>
      <w:marBottom w:val="0"/>
      <w:divBdr>
        <w:top w:val="none" w:sz="0" w:space="0" w:color="auto"/>
        <w:left w:val="none" w:sz="0" w:space="0" w:color="auto"/>
        <w:bottom w:val="none" w:sz="0" w:space="0" w:color="auto"/>
        <w:right w:val="none" w:sz="0" w:space="0" w:color="auto"/>
      </w:divBdr>
    </w:div>
    <w:div w:id="1411465415">
      <w:bodyDiv w:val="1"/>
      <w:marLeft w:val="0"/>
      <w:marRight w:val="0"/>
      <w:marTop w:val="0"/>
      <w:marBottom w:val="0"/>
      <w:divBdr>
        <w:top w:val="none" w:sz="0" w:space="0" w:color="auto"/>
        <w:left w:val="none" w:sz="0" w:space="0" w:color="auto"/>
        <w:bottom w:val="none" w:sz="0" w:space="0" w:color="auto"/>
        <w:right w:val="none" w:sz="0" w:space="0" w:color="auto"/>
      </w:divBdr>
    </w:div>
    <w:div w:id="1760176152">
      <w:bodyDiv w:val="1"/>
      <w:marLeft w:val="0"/>
      <w:marRight w:val="0"/>
      <w:marTop w:val="0"/>
      <w:marBottom w:val="0"/>
      <w:divBdr>
        <w:top w:val="none" w:sz="0" w:space="0" w:color="auto"/>
        <w:left w:val="none" w:sz="0" w:space="0" w:color="auto"/>
        <w:bottom w:val="none" w:sz="0" w:space="0" w:color="auto"/>
        <w:right w:val="none" w:sz="0" w:space="0" w:color="auto"/>
      </w:divBdr>
      <w:divsChild>
        <w:div w:id="1003707521">
          <w:marLeft w:val="0"/>
          <w:marRight w:val="0"/>
          <w:marTop w:val="0"/>
          <w:marBottom w:val="0"/>
          <w:divBdr>
            <w:top w:val="none" w:sz="0" w:space="0" w:color="auto"/>
            <w:left w:val="none" w:sz="0" w:space="0" w:color="auto"/>
            <w:bottom w:val="none" w:sz="0" w:space="0" w:color="auto"/>
            <w:right w:val="none" w:sz="0" w:space="0" w:color="auto"/>
          </w:divBdr>
        </w:div>
        <w:div w:id="1166633110">
          <w:marLeft w:val="0"/>
          <w:marRight w:val="0"/>
          <w:marTop w:val="0"/>
          <w:marBottom w:val="0"/>
          <w:divBdr>
            <w:top w:val="none" w:sz="0" w:space="0" w:color="auto"/>
            <w:left w:val="none" w:sz="0" w:space="0" w:color="auto"/>
            <w:bottom w:val="none" w:sz="0" w:space="0" w:color="auto"/>
            <w:right w:val="none" w:sz="0" w:space="0" w:color="auto"/>
          </w:divBdr>
        </w:div>
      </w:divsChild>
    </w:div>
    <w:div w:id="1976638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23FB53-012C-4009-BB7E-6E43F166A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334</Words>
  <Characters>1837</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Universidad Carlos III de Madrid</Company>
  <LinksUpToDate>false</LinksUpToDate>
  <CharactersWithSpaces>2167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Belén Jiménez del Olmo</dc:creator>
  <cp:lastModifiedBy>Asuncion H</cp:lastModifiedBy>
  <cp:revision>6</cp:revision>
  <cp:lastPrinted>2015-06-08T12:05:00Z</cp:lastPrinted>
  <dcterms:created xsi:type="dcterms:W3CDTF">2019-06-05T11:53:00Z</dcterms:created>
  <dcterms:modified xsi:type="dcterms:W3CDTF">2020-04-24T11:05:00Z</dcterms:modified>
</cp:coreProperties>
</file>